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843"/>
        <w:gridCol w:w="1701"/>
        <w:gridCol w:w="1842"/>
      </w:tblGrid>
      <w:tr w:rsidR="00443EF3" w:rsidRPr="004D494A" w:rsidTr="00140A18">
        <w:tc>
          <w:tcPr>
            <w:tcW w:w="1101" w:type="dxa"/>
          </w:tcPr>
          <w:p w:rsidR="00140A18" w:rsidRPr="00CE626C" w:rsidRDefault="00140A18" w:rsidP="00CE626C">
            <w:pPr>
              <w:jc w:val="center"/>
              <w:rPr>
                <w:b/>
                <w:sz w:val="28"/>
                <w:szCs w:val="28"/>
              </w:rPr>
            </w:pPr>
            <w:r w:rsidRPr="00CE626C">
              <w:rPr>
                <w:b/>
                <w:sz w:val="28"/>
                <w:szCs w:val="28"/>
              </w:rPr>
              <w:t>1. r.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43EF3" w:rsidRPr="004D494A" w:rsidRDefault="00443EF3" w:rsidP="00140A18">
            <w:pPr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8.00 – 8.40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443EF3" w:rsidRPr="004D494A" w:rsidRDefault="00443EF3" w:rsidP="00140A18">
            <w:pPr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8.55 – 9.35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43EF3" w:rsidRPr="004D494A" w:rsidRDefault="00443EF3" w:rsidP="00140A18">
            <w:pPr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9.50 – 10.30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443EF3" w:rsidRPr="004D494A" w:rsidRDefault="00443EF3" w:rsidP="00140A18">
            <w:pPr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10.45 – 11.25</w:t>
            </w:r>
          </w:p>
        </w:tc>
      </w:tr>
      <w:tr w:rsidR="00443EF3" w:rsidRPr="004D494A" w:rsidTr="00140A18">
        <w:tc>
          <w:tcPr>
            <w:tcW w:w="1101" w:type="dxa"/>
            <w:shd w:val="clear" w:color="auto" w:fill="D6E3BC" w:themeFill="accent3" w:themeFillTint="66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PO</w:t>
            </w:r>
          </w:p>
        </w:tc>
        <w:tc>
          <w:tcPr>
            <w:tcW w:w="1559" w:type="dxa"/>
            <w:shd w:val="clear" w:color="auto" w:fill="B2F3FE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3" w:type="dxa"/>
            <w:shd w:val="clear" w:color="auto" w:fill="B2F3FE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M</w:t>
            </w:r>
          </w:p>
        </w:tc>
        <w:tc>
          <w:tcPr>
            <w:tcW w:w="1701" w:type="dxa"/>
            <w:shd w:val="clear" w:color="auto" w:fill="FF99FF"/>
          </w:tcPr>
          <w:p w:rsidR="00443EF3" w:rsidRPr="004D494A" w:rsidRDefault="004D494A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PRV</w:t>
            </w:r>
          </w:p>
        </w:tc>
        <w:tc>
          <w:tcPr>
            <w:tcW w:w="1842" w:type="dxa"/>
          </w:tcPr>
          <w:p w:rsidR="00443EF3" w:rsidRPr="004D494A" w:rsidRDefault="00443EF3" w:rsidP="00140A18">
            <w:pPr>
              <w:rPr>
                <w:sz w:val="28"/>
                <w:szCs w:val="28"/>
              </w:rPr>
            </w:pPr>
          </w:p>
        </w:tc>
      </w:tr>
      <w:tr w:rsidR="00443EF3" w:rsidRPr="004D494A" w:rsidTr="00140A18">
        <w:tc>
          <w:tcPr>
            <w:tcW w:w="1101" w:type="dxa"/>
            <w:shd w:val="clear" w:color="auto" w:fill="D6E3BC" w:themeFill="accent3" w:themeFillTint="66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ÚT</w:t>
            </w:r>
          </w:p>
        </w:tc>
        <w:tc>
          <w:tcPr>
            <w:tcW w:w="1559" w:type="dxa"/>
            <w:shd w:val="clear" w:color="auto" w:fill="B2F3FE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3" w:type="dxa"/>
            <w:shd w:val="clear" w:color="auto" w:fill="B2F3FE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M</w:t>
            </w:r>
          </w:p>
        </w:tc>
        <w:tc>
          <w:tcPr>
            <w:tcW w:w="1701" w:type="dxa"/>
            <w:shd w:val="clear" w:color="auto" w:fill="FF99FF"/>
          </w:tcPr>
          <w:p w:rsidR="00443EF3" w:rsidRPr="004D494A" w:rsidRDefault="004D494A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2" w:type="dxa"/>
          </w:tcPr>
          <w:p w:rsidR="00443EF3" w:rsidRPr="004D494A" w:rsidRDefault="00443EF3" w:rsidP="00140A18">
            <w:pPr>
              <w:rPr>
                <w:sz w:val="28"/>
                <w:szCs w:val="28"/>
              </w:rPr>
            </w:pPr>
          </w:p>
        </w:tc>
      </w:tr>
      <w:tr w:rsidR="00443EF3" w:rsidRPr="004D494A" w:rsidTr="00140A18">
        <w:tc>
          <w:tcPr>
            <w:tcW w:w="1101" w:type="dxa"/>
            <w:shd w:val="clear" w:color="auto" w:fill="D6E3BC" w:themeFill="accent3" w:themeFillTint="66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ST</w:t>
            </w:r>
          </w:p>
        </w:tc>
        <w:tc>
          <w:tcPr>
            <w:tcW w:w="1559" w:type="dxa"/>
            <w:shd w:val="clear" w:color="auto" w:fill="B2F3FE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3" w:type="dxa"/>
            <w:shd w:val="clear" w:color="auto" w:fill="B2F3FE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M</w:t>
            </w:r>
          </w:p>
        </w:tc>
        <w:tc>
          <w:tcPr>
            <w:tcW w:w="1701" w:type="dxa"/>
            <w:shd w:val="clear" w:color="auto" w:fill="FF99FF"/>
          </w:tcPr>
          <w:p w:rsidR="00443EF3" w:rsidRPr="004D494A" w:rsidRDefault="004D494A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2" w:type="dxa"/>
          </w:tcPr>
          <w:p w:rsidR="00443EF3" w:rsidRPr="004D494A" w:rsidRDefault="00443EF3" w:rsidP="00140A18">
            <w:pPr>
              <w:rPr>
                <w:sz w:val="28"/>
                <w:szCs w:val="28"/>
              </w:rPr>
            </w:pPr>
          </w:p>
        </w:tc>
      </w:tr>
      <w:tr w:rsidR="00443EF3" w:rsidRPr="004D494A" w:rsidTr="00140A18">
        <w:tc>
          <w:tcPr>
            <w:tcW w:w="1101" w:type="dxa"/>
            <w:shd w:val="clear" w:color="auto" w:fill="D6E3BC" w:themeFill="accent3" w:themeFillTint="66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Čt</w:t>
            </w:r>
          </w:p>
        </w:tc>
        <w:tc>
          <w:tcPr>
            <w:tcW w:w="1559" w:type="dxa"/>
            <w:shd w:val="clear" w:color="auto" w:fill="B2F3FE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3" w:type="dxa"/>
            <w:shd w:val="clear" w:color="auto" w:fill="B2F3FE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M</w:t>
            </w:r>
          </w:p>
        </w:tc>
        <w:tc>
          <w:tcPr>
            <w:tcW w:w="1701" w:type="dxa"/>
            <w:shd w:val="clear" w:color="auto" w:fill="FF99FF"/>
          </w:tcPr>
          <w:p w:rsidR="00443EF3" w:rsidRPr="004D494A" w:rsidRDefault="004D494A" w:rsidP="00140A18">
            <w:pPr>
              <w:jc w:val="center"/>
              <w:rPr>
                <w:sz w:val="28"/>
                <w:szCs w:val="28"/>
              </w:rPr>
            </w:pPr>
            <w:proofErr w:type="spellStart"/>
            <w:r w:rsidRPr="004D494A">
              <w:rPr>
                <w:sz w:val="28"/>
                <w:szCs w:val="28"/>
              </w:rPr>
              <w:t>Čj</w:t>
            </w:r>
            <w:proofErr w:type="spellEnd"/>
          </w:p>
        </w:tc>
        <w:tc>
          <w:tcPr>
            <w:tcW w:w="1842" w:type="dxa"/>
          </w:tcPr>
          <w:p w:rsidR="00443EF3" w:rsidRPr="004D494A" w:rsidRDefault="00443EF3" w:rsidP="00140A18">
            <w:pPr>
              <w:rPr>
                <w:sz w:val="28"/>
                <w:szCs w:val="28"/>
              </w:rPr>
            </w:pPr>
          </w:p>
        </w:tc>
      </w:tr>
      <w:tr w:rsidR="00443EF3" w:rsidRPr="004D494A" w:rsidTr="00140A18">
        <w:tc>
          <w:tcPr>
            <w:tcW w:w="1101" w:type="dxa"/>
            <w:shd w:val="clear" w:color="auto" w:fill="D6E3BC" w:themeFill="accent3" w:themeFillTint="66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PÁ</w:t>
            </w:r>
          </w:p>
        </w:tc>
        <w:tc>
          <w:tcPr>
            <w:tcW w:w="1559" w:type="dxa"/>
            <w:shd w:val="clear" w:color="auto" w:fill="B2F3FE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3" w:type="dxa"/>
            <w:shd w:val="clear" w:color="auto" w:fill="B2F3FE"/>
          </w:tcPr>
          <w:p w:rsidR="00443EF3" w:rsidRPr="004D494A" w:rsidRDefault="00443EF3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M</w:t>
            </w:r>
          </w:p>
        </w:tc>
        <w:tc>
          <w:tcPr>
            <w:tcW w:w="1701" w:type="dxa"/>
            <w:shd w:val="clear" w:color="auto" w:fill="FF99FF"/>
          </w:tcPr>
          <w:p w:rsidR="00443EF3" w:rsidRPr="004D494A" w:rsidRDefault="004D494A" w:rsidP="00140A18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PRV</w:t>
            </w:r>
          </w:p>
        </w:tc>
        <w:tc>
          <w:tcPr>
            <w:tcW w:w="1842" w:type="dxa"/>
          </w:tcPr>
          <w:p w:rsidR="00443EF3" w:rsidRPr="004D494A" w:rsidRDefault="00443EF3" w:rsidP="00140A18">
            <w:pPr>
              <w:rPr>
                <w:sz w:val="28"/>
                <w:szCs w:val="28"/>
              </w:rPr>
            </w:pPr>
          </w:p>
        </w:tc>
      </w:tr>
    </w:tbl>
    <w:p w:rsidR="00443EF3" w:rsidRPr="00140A18" w:rsidRDefault="00140A18" w:rsidP="00140A18">
      <w:pPr>
        <w:jc w:val="center"/>
        <w:rPr>
          <w:b/>
          <w:sz w:val="40"/>
          <w:szCs w:val="40"/>
          <w:u w:val="thick"/>
        </w:rPr>
      </w:pPr>
      <w:r w:rsidRPr="00140A18">
        <w:rPr>
          <w:b/>
          <w:sz w:val="40"/>
          <w:szCs w:val="40"/>
          <w:u w:val="thick"/>
        </w:rPr>
        <w:t>ROZVRH HODIN OD 1. 3. 2021 pro 1. a 2. ročník</w:t>
      </w:r>
    </w:p>
    <w:p w:rsidR="00140A18" w:rsidRDefault="00140A18">
      <w:pPr>
        <w:rPr>
          <w:sz w:val="28"/>
          <w:szCs w:val="28"/>
        </w:rPr>
      </w:pPr>
    </w:p>
    <w:p w:rsidR="00140A18" w:rsidRDefault="00140A18">
      <w:pPr>
        <w:rPr>
          <w:sz w:val="28"/>
          <w:szCs w:val="28"/>
        </w:rPr>
      </w:pPr>
    </w:p>
    <w:p w:rsidR="00140A18" w:rsidRDefault="00140A18">
      <w:pPr>
        <w:rPr>
          <w:sz w:val="28"/>
          <w:szCs w:val="28"/>
        </w:rPr>
      </w:pPr>
    </w:p>
    <w:p w:rsidR="00140A18" w:rsidRDefault="00140A18">
      <w:pPr>
        <w:rPr>
          <w:sz w:val="28"/>
          <w:szCs w:val="28"/>
        </w:rPr>
      </w:pPr>
    </w:p>
    <w:p w:rsidR="00140A18" w:rsidRDefault="00140A18">
      <w:pPr>
        <w:rPr>
          <w:sz w:val="28"/>
          <w:szCs w:val="28"/>
        </w:rPr>
      </w:pPr>
    </w:p>
    <w:p w:rsidR="00140A18" w:rsidRPr="004D494A" w:rsidRDefault="00140A18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1843"/>
        <w:gridCol w:w="1701"/>
        <w:gridCol w:w="1842"/>
      </w:tblGrid>
      <w:tr w:rsidR="00443EF3" w:rsidRPr="004D494A" w:rsidTr="00140A18">
        <w:tc>
          <w:tcPr>
            <w:tcW w:w="1101" w:type="dxa"/>
          </w:tcPr>
          <w:p w:rsidR="00443EF3" w:rsidRPr="00CE626C" w:rsidRDefault="00443EF3" w:rsidP="00CE626C">
            <w:pPr>
              <w:jc w:val="center"/>
              <w:rPr>
                <w:b/>
                <w:sz w:val="28"/>
                <w:szCs w:val="28"/>
              </w:rPr>
            </w:pPr>
            <w:r w:rsidRPr="00CE626C">
              <w:rPr>
                <w:b/>
                <w:sz w:val="28"/>
                <w:szCs w:val="28"/>
              </w:rPr>
              <w:t>2.</w:t>
            </w:r>
            <w:r w:rsidR="004D494A" w:rsidRPr="00CE626C">
              <w:rPr>
                <w:b/>
                <w:sz w:val="28"/>
                <w:szCs w:val="28"/>
              </w:rPr>
              <w:t xml:space="preserve"> r.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443EF3" w:rsidRPr="004D494A" w:rsidRDefault="00443EF3" w:rsidP="00762839">
            <w:pPr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8.00 – 8.40</w:t>
            </w:r>
          </w:p>
        </w:tc>
        <w:tc>
          <w:tcPr>
            <w:tcW w:w="1843" w:type="dxa"/>
            <w:shd w:val="clear" w:color="auto" w:fill="FBD4B4" w:themeFill="accent6" w:themeFillTint="66"/>
          </w:tcPr>
          <w:p w:rsidR="00443EF3" w:rsidRPr="004D494A" w:rsidRDefault="00443EF3" w:rsidP="00762839">
            <w:pPr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8.55 – 9.35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43EF3" w:rsidRPr="004D494A" w:rsidRDefault="00443EF3" w:rsidP="00762839">
            <w:pPr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9.50 – 10.30</w:t>
            </w:r>
          </w:p>
        </w:tc>
        <w:tc>
          <w:tcPr>
            <w:tcW w:w="1842" w:type="dxa"/>
            <w:shd w:val="clear" w:color="auto" w:fill="FBD4B4" w:themeFill="accent6" w:themeFillTint="66"/>
          </w:tcPr>
          <w:p w:rsidR="00443EF3" w:rsidRPr="004D494A" w:rsidRDefault="00443EF3" w:rsidP="00762839">
            <w:pPr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10.45 – 11.25</w:t>
            </w:r>
          </w:p>
        </w:tc>
      </w:tr>
      <w:tr w:rsidR="00443EF3" w:rsidRPr="004D494A" w:rsidTr="00140A18">
        <w:tc>
          <w:tcPr>
            <w:tcW w:w="1101" w:type="dxa"/>
            <w:shd w:val="clear" w:color="auto" w:fill="D6E3BC" w:themeFill="accent3" w:themeFillTint="66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PO</w:t>
            </w:r>
          </w:p>
        </w:tc>
        <w:tc>
          <w:tcPr>
            <w:tcW w:w="1559" w:type="dxa"/>
            <w:shd w:val="clear" w:color="auto" w:fill="FFFF66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66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PRV</w:t>
            </w:r>
          </w:p>
        </w:tc>
        <w:tc>
          <w:tcPr>
            <w:tcW w:w="1701" w:type="dxa"/>
            <w:shd w:val="clear" w:color="auto" w:fill="B2F3FE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2" w:type="dxa"/>
            <w:shd w:val="clear" w:color="auto" w:fill="B2F3FE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M</w:t>
            </w:r>
          </w:p>
        </w:tc>
      </w:tr>
      <w:tr w:rsidR="00443EF3" w:rsidRPr="004D494A" w:rsidTr="00140A18">
        <w:tc>
          <w:tcPr>
            <w:tcW w:w="1101" w:type="dxa"/>
            <w:shd w:val="clear" w:color="auto" w:fill="D6E3BC" w:themeFill="accent3" w:themeFillTint="66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ÚT</w:t>
            </w:r>
          </w:p>
        </w:tc>
        <w:tc>
          <w:tcPr>
            <w:tcW w:w="1559" w:type="dxa"/>
            <w:shd w:val="clear" w:color="auto" w:fill="FFFF66"/>
          </w:tcPr>
          <w:p w:rsidR="00443EF3" w:rsidRPr="004D494A" w:rsidRDefault="004D494A" w:rsidP="004D494A">
            <w:pPr>
              <w:jc w:val="center"/>
              <w:rPr>
                <w:sz w:val="24"/>
                <w:szCs w:val="24"/>
              </w:rPr>
            </w:pPr>
            <w:r w:rsidRPr="004D494A">
              <w:rPr>
                <w:sz w:val="24"/>
                <w:szCs w:val="24"/>
              </w:rPr>
              <w:t xml:space="preserve">ČJ, M </w:t>
            </w:r>
            <w:proofErr w:type="spellStart"/>
            <w:proofErr w:type="gramStart"/>
            <w:r w:rsidRPr="004D494A">
              <w:rPr>
                <w:sz w:val="24"/>
                <w:szCs w:val="24"/>
              </w:rPr>
              <w:t>skup.A</w:t>
            </w:r>
            <w:proofErr w:type="spellEnd"/>
            <w:proofErr w:type="gramEnd"/>
          </w:p>
        </w:tc>
        <w:tc>
          <w:tcPr>
            <w:tcW w:w="1843" w:type="dxa"/>
            <w:shd w:val="clear" w:color="auto" w:fill="FFFF66"/>
          </w:tcPr>
          <w:p w:rsidR="00443EF3" w:rsidRPr="004D494A" w:rsidRDefault="004D494A" w:rsidP="004D494A">
            <w:pPr>
              <w:jc w:val="center"/>
              <w:rPr>
                <w:sz w:val="24"/>
                <w:szCs w:val="24"/>
              </w:rPr>
            </w:pPr>
            <w:r w:rsidRPr="004D494A">
              <w:rPr>
                <w:sz w:val="24"/>
                <w:szCs w:val="24"/>
              </w:rPr>
              <w:t>ČJ, M skup. B</w:t>
            </w:r>
          </w:p>
        </w:tc>
        <w:tc>
          <w:tcPr>
            <w:tcW w:w="1701" w:type="dxa"/>
            <w:shd w:val="clear" w:color="auto" w:fill="B2F3FE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2" w:type="dxa"/>
            <w:shd w:val="clear" w:color="auto" w:fill="B2F3FE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M</w:t>
            </w:r>
          </w:p>
        </w:tc>
      </w:tr>
      <w:tr w:rsidR="00443EF3" w:rsidRPr="004D494A" w:rsidTr="00140A18">
        <w:tc>
          <w:tcPr>
            <w:tcW w:w="1101" w:type="dxa"/>
            <w:shd w:val="clear" w:color="auto" w:fill="D6E3BC" w:themeFill="accent3" w:themeFillTint="66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ST</w:t>
            </w:r>
          </w:p>
        </w:tc>
        <w:tc>
          <w:tcPr>
            <w:tcW w:w="1559" w:type="dxa"/>
            <w:shd w:val="clear" w:color="auto" w:fill="FFFF66"/>
          </w:tcPr>
          <w:p w:rsidR="00443EF3" w:rsidRPr="004D494A" w:rsidRDefault="004D494A" w:rsidP="004D494A">
            <w:pPr>
              <w:jc w:val="center"/>
              <w:rPr>
                <w:sz w:val="24"/>
                <w:szCs w:val="24"/>
              </w:rPr>
            </w:pPr>
            <w:r w:rsidRPr="004D494A">
              <w:rPr>
                <w:sz w:val="24"/>
                <w:szCs w:val="24"/>
              </w:rPr>
              <w:t>ČJ, M skup. A</w:t>
            </w:r>
          </w:p>
        </w:tc>
        <w:tc>
          <w:tcPr>
            <w:tcW w:w="1843" w:type="dxa"/>
            <w:shd w:val="clear" w:color="auto" w:fill="FFFF66"/>
          </w:tcPr>
          <w:p w:rsidR="00443EF3" w:rsidRPr="004D494A" w:rsidRDefault="004D494A" w:rsidP="004D494A">
            <w:pPr>
              <w:jc w:val="center"/>
              <w:rPr>
                <w:sz w:val="24"/>
                <w:szCs w:val="24"/>
              </w:rPr>
            </w:pPr>
            <w:r w:rsidRPr="004D494A">
              <w:rPr>
                <w:sz w:val="24"/>
                <w:szCs w:val="24"/>
              </w:rPr>
              <w:t>ČJ, M skup. B</w:t>
            </w:r>
          </w:p>
        </w:tc>
        <w:tc>
          <w:tcPr>
            <w:tcW w:w="1701" w:type="dxa"/>
            <w:shd w:val="clear" w:color="auto" w:fill="B2F3FE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2" w:type="dxa"/>
            <w:shd w:val="clear" w:color="auto" w:fill="B2F3FE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M</w:t>
            </w:r>
          </w:p>
        </w:tc>
      </w:tr>
      <w:tr w:rsidR="00443EF3" w:rsidRPr="004D494A" w:rsidTr="00140A18">
        <w:tc>
          <w:tcPr>
            <w:tcW w:w="1101" w:type="dxa"/>
            <w:shd w:val="clear" w:color="auto" w:fill="D6E3BC" w:themeFill="accent3" w:themeFillTint="66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Čt</w:t>
            </w:r>
          </w:p>
        </w:tc>
        <w:tc>
          <w:tcPr>
            <w:tcW w:w="1559" w:type="dxa"/>
            <w:shd w:val="clear" w:color="auto" w:fill="FFFF66"/>
          </w:tcPr>
          <w:p w:rsidR="00443EF3" w:rsidRPr="004D494A" w:rsidRDefault="004D494A" w:rsidP="004D494A">
            <w:pPr>
              <w:jc w:val="center"/>
              <w:rPr>
                <w:sz w:val="24"/>
                <w:szCs w:val="24"/>
              </w:rPr>
            </w:pPr>
            <w:proofErr w:type="spellStart"/>
            <w:r w:rsidRPr="004D494A">
              <w:rPr>
                <w:sz w:val="24"/>
                <w:szCs w:val="24"/>
              </w:rPr>
              <w:t>Čj</w:t>
            </w:r>
            <w:proofErr w:type="spellEnd"/>
            <w:r w:rsidRPr="004D494A">
              <w:rPr>
                <w:sz w:val="24"/>
                <w:szCs w:val="24"/>
              </w:rPr>
              <w:t>, M skup. A</w:t>
            </w:r>
          </w:p>
        </w:tc>
        <w:tc>
          <w:tcPr>
            <w:tcW w:w="1843" w:type="dxa"/>
            <w:shd w:val="clear" w:color="auto" w:fill="FFFF66"/>
          </w:tcPr>
          <w:p w:rsidR="00443EF3" w:rsidRPr="004D494A" w:rsidRDefault="004D494A" w:rsidP="004D494A">
            <w:pPr>
              <w:jc w:val="center"/>
              <w:rPr>
                <w:sz w:val="24"/>
                <w:szCs w:val="24"/>
              </w:rPr>
            </w:pPr>
            <w:r w:rsidRPr="004D494A">
              <w:rPr>
                <w:sz w:val="24"/>
                <w:szCs w:val="24"/>
              </w:rPr>
              <w:t>ČJ, M skup. B</w:t>
            </w:r>
          </w:p>
        </w:tc>
        <w:tc>
          <w:tcPr>
            <w:tcW w:w="1701" w:type="dxa"/>
            <w:shd w:val="clear" w:color="auto" w:fill="B2F3FE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2" w:type="dxa"/>
            <w:shd w:val="clear" w:color="auto" w:fill="B2F3FE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M</w:t>
            </w:r>
          </w:p>
        </w:tc>
      </w:tr>
      <w:tr w:rsidR="00443EF3" w:rsidRPr="004D494A" w:rsidTr="00140A18">
        <w:tc>
          <w:tcPr>
            <w:tcW w:w="1101" w:type="dxa"/>
            <w:shd w:val="clear" w:color="auto" w:fill="D6E3BC" w:themeFill="accent3" w:themeFillTint="66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PÁ</w:t>
            </w:r>
          </w:p>
        </w:tc>
        <w:tc>
          <w:tcPr>
            <w:tcW w:w="1559" w:type="dxa"/>
            <w:shd w:val="clear" w:color="auto" w:fill="FFFF66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66"/>
          </w:tcPr>
          <w:p w:rsidR="00443EF3" w:rsidRPr="004D494A" w:rsidRDefault="004D494A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PRV</w:t>
            </w:r>
          </w:p>
        </w:tc>
        <w:tc>
          <w:tcPr>
            <w:tcW w:w="1701" w:type="dxa"/>
            <w:shd w:val="clear" w:color="auto" w:fill="B2F3FE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ČJ</w:t>
            </w:r>
          </w:p>
        </w:tc>
        <w:tc>
          <w:tcPr>
            <w:tcW w:w="1842" w:type="dxa"/>
            <w:shd w:val="clear" w:color="auto" w:fill="B2F3FE"/>
          </w:tcPr>
          <w:p w:rsidR="00443EF3" w:rsidRPr="004D494A" w:rsidRDefault="00443EF3" w:rsidP="004D494A">
            <w:pPr>
              <w:jc w:val="center"/>
              <w:rPr>
                <w:sz w:val="28"/>
                <w:szCs w:val="28"/>
              </w:rPr>
            </w:pPr>
            <w:r w:rsidRPr="004D494A">
              <w:rPr>
                <w:sz w:val="28"/>
                <w:szCs w:val="28"/>
              </w:rPr>
              <w:t>M</w:t>
            </w:r>
          </w:p>
        </w:tc>
      </w:tr>
    </w:tbl>
    <w:p w:rsidR="00443EF3" w:rsidRPr="004D494A" w:rsidRDefault="00443EF3" w:rsidP="00443EF3">
      <w:pPr>
        <w:rPr>
          <w:sz w:val="28"/>
          <w:szCs w:val="28"/>
        </w:rPr>
      </w:pPr>
    </w:p>
    <w:p w:rsidR="00443EF3" w:rsidRDefault="00140A18">
      <w:pPr>
        <w:rPr>
          <w:sz w:val="28"/>
          <w:szCs w:val="28"/>
        </w:rPr>
      </w:pPr>
      <w:r w:rsidRPr="00140A18">
        <w:rPr>
          <w:b/>
          <w:sz w:val="28"/>
          <w:szCs w:val="28"/>
        </w:rPr>
        <w:t>skupina A</w:t>
      </w:r>
      <w:r>
        <w:rPr>
          <w:sz w:val="28"/>
          <w:szCs w:val="28"/>
        </w:rPr>
        <w:t xml:space="preserve">: Hanička </w:t>
      </w:r>
      <w:proofErr w:type="spellStart"/>
      <w:r>
        <w:rPr>
          <w:sz w:val="28"/>
          <w:szCs w:val="28"/>
        </w:rPr>
        <w:t>Kejdanová</w:t>
      </w:r>
      <w:proofErr w:type="spellEnd"/>
      <w:r>
        <w:rPr>
          <w:sz w:val="28"/>
          <w:szCs w:val="28"/>
        </w:rPr>
        <w:t>, Míša Jirmanová, Anežka Linhartová, Lucka</w:t>
      </w:r>
    </w:p>
    <w:p w:rsidR="00140A18" w:rsidRDefault="00140A1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626C">
        <w:rPr>
          <w:sz w:val="28"/>
          <w:szCs w:val="28"/>
        </w:rPr>
        <w:t xml:space="preserve">           Zelená, Lucka </w:t>
      </w:r>
      <w:proofErr w:type="spellStart"/>
      <w:r w:rsidR="00CE626C">
        <w:rPr>
          <w:sz w:val="28"/>
          <w:szCs w:val="28"/>
        </w:rPr>
        <w:t>Hukelová</w:t>
      </w:r>
      <w:proofErr w:type="spellEnd"/>
    </w:p>
    <w:p w:rsidR="00140A18" w:rsidRDefault="00140A18">
      <w:pPr>
        <w:rPr>
          <w:sz w:val="28"/>
          <w:szCs w:val="28"/>
        </w:rPr>
      </w:pPr>
      <w:r w:rsidRPr="00140A18">
        <w:rPr>
          <w:b/>
          <w:sz w:val="28"/>
          <w:szCs w:val="28"/>
        </w:rPr>
        <w:t>skupina B</w:t>
      </w:r>
      <w:r>
        <w:rPr>
          <w:sz w:val="28"/>
          <w:szCs w:val="28"/>
        </w:rPr>
        <w:t xml:space="preserve">: Ondra Němeček, Eliška Zelená, Zuzka </w:t>
      </w:r>
      <w:proofErr w:type="spellStart"/>
      <w:r>
        <w:rPr>
          <w:sz w:val="28"/>
          <w:szCs w:val="28"/>
        </w:rPr>
        <w:t>Stolinová</w:t>
      </w:r>
      <w:proofErr w:type="spellEnd"/>
      <w:r>
        <w:rPr>
          <w:sz w:val="28"/>
          <w:szCs w:val="28"/>
        </w:rPr>
        <w:t xml:space="preserve">, Patrik Hofman </w:t>
      </w:r>
    </w:p>
    <w:p w:rsidR="00140A18" w:rsidRDefault="00140A18">
      <w:pPr>
        <w:rPr>
          <w:sz w:val="28"/>
          <w:szCs w:val="28"/>
        </w:rPr>
      </w:pPr>
    </w:p>
    <w:p w:rsidR="00CE626C" w:rsidRDefault="00CE626C">
      <w:pPr>
        <w:rPr>
          <w:sz w:val="28"/>
          <w:szCs w:val="28"/>
        </w:rPr>
      </w:pPr>
      <w:r>
        <w:rPr>
          <w:sz w:val="28"/>
          <w:szCs w:val="28"/>
        </w:rPr>
        <w:t xml:space="preserve">Online výuku povedou: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E626C" w:rsidTr="00CE626C">
        <w:trPr>
          <w:jc w:val="center"/>
        </w:trPr>
        <w:tc>
          <w:tcPr>
            <w:tcW w:w="3070" w:type="dxa"/>
            <w:shd w:val="clear" w:color="auto" w:fill="B2F3FE"/>
          </w:tcPr>
          <w:p w:rsidR="00CE626C" w:rsidRPr="00CE626C" w:rsidRDefault="00CE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Mgr. Šárka Rohulánová</w:t>
            </w:r>
          </w:p>
        </w:tc>
        <w:tc>
          <w:tcPr>
            <w:tcW w:w="3071" w:type="dxa"/>
            <w:shd w:val="clear" w:color="auto" w:fill="FF99FF"/>
          </w:tcPr>
          <w:p w:rsidR="00CE626C" w:rsidRPr="00CE626C" w:rsidRDefault="00CE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Linda Boušková</w:t>
            </w:r>
          </w:p>
        </w:tc>
        <w:tc>
          <w:tcPr>
            <w:tcW w:w="3071" w:type="dxa"/>
            <w:shd w:val="clear" w:color="auto" w:fill="FFFF66"/>
          </w:tcPr>
          <w:p w:rsidR="00CE626C" w:rsidRPr="00CE626C" w:rsidRDefault="00CE62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Lucie Bártová</w:t>
            </w:r>
          </w:p>
        </w:tc>
      </w:tr>
    </w:tbl>
    <w:p w:rsidR="00CE626C" w:rsidRDefault="00CE626C">
      <w:pPr>
        <w:rPr>
          <w:color w:val="FFFF66"/>
          <w:sz w:val="28"/>
          <w:szCs w:val="28"/>
        </w:rPr>
      </w:pPr>
    </w:p>
    <w:p w:rsidR="00CE626C" w:rsidRDefault="00CE626C">
      <w:pPr>
        <w:rPr>
          <w:sz w:val="28"/>
          <w:szCs w:val="28"/>
        </w:rPr>
      </w:pPr>
      <w:r>
        <w:rPr>
          <w:sz w:val="28"/>
          <w:szCs w:val="28"/>
        </w:rPr>
        <w:t>Změna rozvrhu vyhrazena dle aktuální potřeby a situace.</w:t>
      </w:r>
    </w:p>
    <w:p w:rsidR="00CE626C" w:rsidRDefault="00CE626C">
      <w:pPr>
        <w:rPr>
          <w:sz w:val="28"/>
          <w:szCs w:val="28"/>
        </w:rPr>
      </w:pPr>
    </w:p>
    <w:p w:rsidR="00CE626C" w:rsidRPr="00CE626C" w:rsidRDefault="00CE626C">
      <w:pPr>
        <w:rPr>
          <w:sz w:val="28"/>
          <w:szCs w:val="28"/>
        </w:rPr>
      </w:pPr>
      <w:bookmarkStart w:id="0" w:name="_GoBack"/>
      <w:bookmarkEnd w:id="0"/>
    </w:p>
    <w:sectPr w:rsidR="00CE626C" w:rsidRPr="00CE6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F3"/>
    <w:rsid w:val="00140A18"/>
    <w:rsid w:val="00443EF3"/>
    <w:rsid w:val="004D494A"/>
    <w:rsid w:val="00A055B1"/>
    <w:rsid w:val="00CE626C"/>
    <w:rsid w:val="00D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a MŠ Velká Jesenice, okres Náchod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ZŠ a MŠ Velká Jesenice</cp:lastModifiedBy>
  <cp:revision>2</cp:revision>
  <dcterms:created xsi:type="dcterms:W3CDTF">2021-02-27T09:53:00Z</dcterms:created>
  <dcterms:modified xsi:type="dcterms:W3CDTF">2021-02-27T09:53:00Z</dcterms:modified>
</cp:coreProperties>
</file>